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>СТАНДАРТ</w:t>
      </w:r>
      <w:r w:rsidR="0026743D">
        <w:rPr>
          <w:rFonts w:ascii="Arial" w:eastAsia="Times New Roman" w:hAnsi="Arial" w:cs="Arial"/>
          <w:sz w:val="75"/>
          <w:szCs w:val="75"/>
          <w:lang w:eastAsia="ru-RU"/>
        </w:rPr>
        <w:t>Ы</w:t>
      </w: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>антикоррупционного</w:t>
      </w:r>
    </w:p>
    <w:p w:rsidR="00800E42" w:rsidRPr="00800E42" w:rsidRDefault="00800E42" w:rsidP="001656CF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 xml:space="preserve">поведения </w:t>
      </w:r>
      <w:r w:rsidR="001656CF">
        <w:rPr>
          <w:rFonts w:ascii="Arial" w:eastAsia="Times New Roman" w:hAnsi="Arial" w:cs="Arial"/>
          <w:sz w:val="75"/>
          <w:szCs w:val="75"/>
          <w:lang w:eastAsia="ru-RU"/>
        </w:rPr>
        <w:t xml:space="preserve"> </w:t>
      </w:r>
      <w:r w:rsidR="0026743D">
        <w:rPr>
          <w:rFonts w:ascii="Arial" w:eastAsia="Times New Roman" w:hAnsi="Arial" w:cs="Arial"/>
          <w:sz w:val="75"/>
          <w:szCs w:val="75"/>
          <w:lang w:eastAsia="ru-RU"/>
        </w:rPr>
        <w:t xml:space="preserve"> </w:t>
      </w:r>
      <w:r w:rsidRPr="00800E42">
        <w:rPr>
          <w:rFonts w:ascii="Arial" w:eastAsia="Times New Roman" w:hAnsi="Arial" w:cs="Arial"/>
          <w:sz w:val="75"/>
          <w:szCs w:val="75"/>
          <w:lang w:eastAsia="ru-RU"/>
        </w:rPr>
        <w:t>служащего</w:t>
      </w: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800E42">
        <w:rPr>
          <w:rFonts w:ascii="Arial" w:eastAsia="Times New Roman" w:hAnsi="Arial" w:cs="Arial"/>
          <w:sz w:val="40"/>
          <w:szCs w:val="40"/>
          <w:lang w:eastAsia="ru-RU"/>
        </w:rPr>
        <w:t>Практические рекомендации</w:t>
      </w: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00E42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Великий Новгород</w:t>
      </w:r>
    </w:p>
    <w:p w:rsidR="0026743D" w:rsidRP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2018</w:t>
      </w:r>
    </w:p>
    <w:p w:rsidR="000F193B" w:rsidRPr="000B1B40" w:rsidRDefault="000F193B" w:rsidP="000F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 w:rsidRPr="000B1B40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Антикоррупционные стандарты </w:t>
      </w:r>
      <w:r w:rsidR="005A11CD">
        <w:rPr>
          <w:rFonts w:ascii="Times New Roman" w:hAnsi="Times New Roman" w:cs="Times New Roman"/>
          <w:b/>
          <w:color w:val="494949"/>
          <w:sz w:val="28"/>
          <w:szCs w:val="28"/>
        </w:rPr>
        <w:t>поведения</w:t>
      </w:r>
    </w:p>
    <w:p w:rsidR="000F193B" w:rsidRDefault="001656CF" w:rsidP="000F193B">
      <w:pPr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>
        <w:rPr>
          <w:rFonts w:ascii="Times New Roman" w:hAnsi="Times New Roman" w:cs="Times New Roman"/>
          <w:b/>
          <w:color w:val="494949"/>
          <w:sz w:val="28"/>
          <w:szCs w:val="28"/>
        </w:rPr>
        <w:t xml:space="preserve"> </w:t>
      </w:r>
      <w:r w:rsidR="000F193B" w:rsidRPr="000B1B40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 служащего</w:t>
      </w:r>
    </w:p>
    <w:p w:rsidR="007E37F0" w:rsidRDefault="007E37F0" w:rsidP="00492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7F0">
        <w:rPr>
          <w:rFonts w:ascii="Times New Roman" w:hAnsi="Times New Roman" w:cs="Times New Roman"/>
          <w:sz w:val="28"/>
          <w:szCs w:val="28"/>
        </w:rPr>
        <w:t xml:space="preserve">В число основных направлений деятельности государственных органов по повышению эффективности противодействия коррупции, согласно </w:t>
      </w:r>
      <w:r w:rsidRPr="007E37F0">
        <w:rPr>
          <w:rFonts w:ascii="Times New Roman" w:hAnsi="Times New Roman" w:cs="Times New Roman"/>
          <w:sz w:val="28"/>
          <w:szCs w:val="28"/>
        </w:rPr>
        <w:lastRenderedPageBreak/>
        <w:t>Федеральному закону от 25.12.2008 № 273-ФЗ «О противодействии коррупции» (ст. 7 закона), входит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7E37F0" w:rsidRPr="007E37F0" w:rsidRDefault="007E37F0" w:rsidP="0049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законодательстве отсутствует прямой перечень антикоррупционных стандартов, в то же время имеется ряд судебных решений, который позволяет сделать вывод о том, что под ними суды понимают запреты и ограничения, обеспечивающих предупреждение коррупции.</w:t>
      </w:r>
    </w:p>
    <w:p w:rsidR="007E37F0" w:rsidRPr="007E37F0" w:rsidRDefault="007E37F0" w:rsidP="0049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Апелляционном определении Красноярского краевого суда от 03.09.2012 по делу 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33-7675/2012 в частности говориться, что в соответствии с пунктом 5 с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7 Федерально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закона от 25.12.2008 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 к основному направлению</w:t>
      </w:r>
      <w:r w:rsidR="0016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государственных органов по повышению эффективности противодействия </w:t>
      </w:r>
    </w:p>
    <w:p w:rsidR="007E37F0" w:rsidRPr="007E37F0" w:rsidRDefault="007E37F0" w:rsidP="0049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относится, в том числе,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</w:p>
    <w:p w:rsidR="007E37F0" w:rsidRPr="007E37F0" w:rsidRDefault="007E37F0" w:rsidP="0026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ссылка имеется в Кассационном определении Волгоградского областного суда от 15.12.2011 по делу 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33-15977/2011. </w:t>
      </w:r>
    </w:p>
    <w:p w:rsidR="005D67A7" w:rsidRDefault="0049216D" w:rsidP="0026743D">
      <w:pPr>
        <w:spacing w:after="0" w:line="254" w:lineRule="auto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D">
        <w:rPr>
          <w:rFonts w:ascii="Times New Roman" w:eastAsia="Times New Roman" w:hAnsi="Times New Roman" w:cs="Times New Roman"/>
          <w:sz w:val="28"/>
          <w:szCs w:val="28"/>
        </w:rPr>
        <w:t xml:space="preserve">Морально-этические требования к </w:t>
      </w:r>
      <w:r w:rsidR="0016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16D">
        <w:rPr>
          <w:rFonts w:ascii="Times New Roman" w:eastAsia="Times New Roman" w:hAnsi="Times New Roman" w:cs="Times New Roman"/>
          <w:sz w:val="28"/>
          <w:szCs w:val="28"/>
        </w:rPr>
        <w:t xml:space="preserve"> служащим Новгородской области и стандарты его поведения, отвечающие принципам справедливости, честности, прозрачности, ответственности и отчетности закреплены в </w:t>
      </w:r>
      <w:r w:rsidRPr="0049216D">
        <w:rPr>
          <w:rFonts w:ascii="Times New Roman" w:hAnsi="Times New Roman" w:cs="Times New Roman"/>
          <w:sz w:val="28"/>
          <w:szCs w:val="28"/>
        </w:rPr>
        <w:t xml:space="preserve">Кодексе этики и служебного поведения </w:t>
      </w:r>
      <w:r w:rsidR="001656CF">
        <w:rPr>
          <w:rFonts w:ascii="Times New Roman" w:hAnsi="Times New Roman" w:cs="Times New Roman"/>
          <w:sz w:val="28"/>
          <w:szCs w:val="28"/>
        </w:rPr>
        <w:t xml:space="preserve"> </w:t>
      </w:r>
      <w:r w:rsidRPr="0049216D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</w:t>
      </w:r>
      <w:proofErr w:type="gramStart"/>
      <w:r w:rsidRPr="0049216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49216D">
        <w:rPr>
          <w:rFonts w:ascii="Times New Roman" w:hAnsi="Times New Roman" w:cs="Times New Roman"/>
          <w:sz w:val="28"/>
          <w:szCs w:val="28"/>
        </w:rPr>
        <w:t xml:space="preserve"> замещающих государственные должности Новгородской области в Правительстве Новгородской области, который </w:t>
      </w:r>
      <w:proofErr w:type="gramStart"/>
      <w:r w:rsidRPr="0049216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921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Новгородской области от 19.04.2017 № 122.</w:t>
      </w:r>
    </w:p>
    <w:p w:rsidR="005D67A7" w:rsidRDefault="000F193B" w:rsidP="0026743D">
      <w:pPr>
        <w:spacing w:after="0" w:line="254" w:lineRule="auto"/>
        <w:ind w:right="-7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антикоррупционного поведения </w:t>
      </w:r>
      <w:r w:rsidR="0016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служащего</w:t>
      </w:r>
      <w:r w:rsidRPr="001C2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государственных служащих.</w:t>
      </w:r>
    </w:p>
    <w:p w:rsidR="005D67A7" w:rsidRDefault="000F193B" w:rsidP="0026743D">
      <w:pPr>
        <w:spacing w:after="0" w:line="254" w:lineRule="auto"/>
        <w:ind w:righ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антикоррупционного поведения </w:t>
      </w:r>
      <w:r w:rsidR="0016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предполагает активность его действий,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на предотвращение коррупционных проявлений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строгое соблюдение установленных предписаний в виде отказа от совершения каких-либо действий. При этом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поведение </w:t>
      </w:r>
      <w:r w:rsidR="0016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служащего должно соответствовать этическим правилам, сформировавшимся в обществе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93B" w:rsidRPr="005D67A7" w:rsidRDefault="000F193B" w:rsidP="0026743D">
      <w:pPr>
        <w:spacing w:after="0" w:line="254" w:lineRule="auto"/>
        <w:ind w:righ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основе поведения </w:t>
      </w:r>
      <w:r w:rsidR="0016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лежит фактор непосредственных действий по исполнению должностных обязанностей в соответствии с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должностным регламентом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прав и обязанностей;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несение ответственности за неисполнение (ненадлежащее исполнение) должностных обязанностей в соответствии задачами и функциями государственного органа и функциональными особенностями замещаемой в нем должности;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управленческих и иных решений по вопросам, закрепленным в должностном регламенте;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подготовке проектов нормативных правовых актов и (или) проектов управленческих и иных решений;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в связи с исполнением должностных обязанностей с государственными служащими того же государственного органа, иных государственных органов, другими гражданами, а также с организациями;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-оказание государственных услуг гражданам и организациям в соответствии с регламентом государственного органа. </w:t>
      </w:r>
    </w:p>
    <w:p w:rsidR="000F193B" w:rsidRDefault="000F193B" w:rsidP="005D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при осуществлении своих полномочий от положений должностного регламента может способствовать совершению </w:t>
      </w:r>
      <w:r w:rsidRPr="001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являться признаком </w:t>
      </w:r>
      <w:r w:rsidRPr="001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коррупционного поведения</w:t>
      </w: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должен быть примером поведения для подчиненных (честным, справедливым, беспристрастным, вежливым, доброжелательным, внимательным и проявлять терпимость в общении с гражданами и коллегами).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поведении государственный служащий должен воздерживат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курения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служебных совещаний, бесед, иного служебного общения с гражданами.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вид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 к государственным органам, соответствовать общепринятому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деловому стилю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отличают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официальность, сдержанность, традиционность, аккуратность.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7A7" w:rsidRDefault="005D67A7" w:rsidP="005D67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Антикоррупционные стандарты поведения служащего содержат</w:t>
      </w:r>
      <w:r w:rsidR="00C5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обязанности, запреты,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ограничения</w:t>
      </w:r>
    </w:p>
    <w:p w:rsidR="000F193B" w:rsidRPr="005D67A7" w:rsidRDefault="000F193B" w:rsidP="005D6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0F193B" w:rsidRDefault="000F193B" w:rsidP="005A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сведений осуществляется гражданином, претендующим на замещение должности государственной службы, включенной в перечень, установленный нормативными правовыми актами Российской Федерации, а также государственным служащим, замещающим указанную должность государственной службы. </w:t>
      </w:r>
    </w:p>
    <w:p w:rsidR="0095172B" w:rsidRDefault="000F193B" w:rsidP="005A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FE">
        <w:rPr>
          <w:rFonts w:ascii="Times New Roman" w:hAnsi="Times New Roman" w:cs="Times New Roman"/>
          <w:b/>
          <w:sz w:val="28"/>
          <w:szCs w:val="28"/>
        </w:rPr>
        <w:t>Указанные сведения представляются в порядке и сроки, в соответствии с  Постановлением Новгородской областной Думы от 23</w:t>
      </w:r>
      <w:r w:rsidR="0095172B">
        <w:rPr>
          <w:rFonts w:ascii="Times New Roman" w:hAnsi="Times New Roman" w:cs="Times New Roman"/>
          <w:b/>
          <w:sz w:val="28"/>
          <w:szCs w:val="28"/>
        </w:rPr>
        <w:t>.09.</w:t>
      </w:r>
      <w:r w:rsidRPr="002419FE">
        <w:rPr>
          <w:rFonts w:ascii="Times New Roman" w:hAnsi="Times New Roman" w:cs="Times New Roman"/>
          <w:b/>
          <w:sz w:val="28"/>
          <w:szCs w:val="28"/>
        </w:rPr>
        <w:t xml:space="preserve">2009 №1149-ОД </w:t>
      </w:r>
      <w:r w:rsidR="0095172B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характера».</w:t>
      </w:r>
    </w:p>
    <w:p w:rsidR="000F193B" w:rsidRPr="00077788" w:rsidRDefault="000F193B" w:rsidP="00077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Непредставление </w:t>
      </w:r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</w:t>
      </w:r>
      <w:proofErr w:type="gramStart"/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государственным служащим вышеуказанной обязанности, является правонарушением</w:t>
      </w:r>
      <w:r w:rsidRPr="0007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7788" w:rsidRPr="00077788">
        <w:rPr>
          <w:rFonts w:ascii="Times New Roman" w:hAnsi="Times New Roman" w:cs="Times New Roman"/>
          <w:iCs/>
          <w:sz w:val="28"/>
          <w:szCs w:val="28"/>
        </w:rPr>
        <w:t>влекущим</w:t>
      </w:r>
      <w:r w:rsidR="00077788" w:rsidRPr="00077788">
        <w:rPr>
          <w:rFonts w:ascii="Times New Roman" w:hAnsi="Times New Roman" w:cs="Times New Roman"/>
          <w:b/>
          <w:iCs/>
          <w:sz w:val="28"/>
          <w:szCs w:val="28"/>
        </w:rPr>
        <w:t>освобождение</w:t>
      </w:r>
      <w:proofErr w:type="spellEnd"/>
      <w:r w:rsidR="00077788" w:rsidRPr="00077788">
        <w:rPr>
          <w:rFonts w:ascii="Times New Roman" w:hAnsi="Times New Roman" w:cs="Times New Roman"/>
          <w:b/>
          <w:iCs/>
          <w:sz w:val="28"/>
          <w:szCs w:val="28"/>
        </w:rPr>
        <w:t xml:space="preserve"> его от замещаемой должности, увольнение его с государственной или муниципальной </w:t>
      </w:r>
      <w:proofErr w:type="spellStart"/>
      <w:r w:rsidR="00077788" w:rsidRPr="00077788">
        <w:rPr>
          <w:rFonts w:ascii="Times New Roman" w:hAnsi="Times New Roman" w:cs="Times New Roman"/>
          <w:b/>
          <w:iCs/>
          <w:sz w:val="28"/>
          <w:szCs w:val="28"/>
        </w:rPr>
        <w:t>службы</w:t>
      </w:r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93B" w:rsidRPr="00077788" w:rsidRDefault="000F193B" w:rsidP="0007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77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077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т.20 Федерального закона от 27.07.2004 №79-ФЗ, п.9 ст.8 Федерального закона от 25.12.2008 № 273-ФЗ)</w:t>
      </w:r>
    </w:p>
    <w:p w:rsidR="000F193B" w:rsidRDefault="000F193B" w:rsidP="000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вышеуказанных действий направлено на предупреждение коррупционных правонарушений и способствует созданию атмосферы «невыгодности» коррупционного поведения.</w:t>
      </w:r>
    </w:p>
    <w:p w:rsidR="00077788" w:rsidRPr="00F972CD" w:rsidRDefault="00077788" w:rsidP="000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3B" w:rsidRPr="00C545F3" w:rsidRDefault="000F193B" w:rsidP="005D6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уведомление представителя нанимателя о намерении выполнять иную оплачиваемую работу.</w:t>
      </w:r>
    </w:p>
    <w:p w:rsidR="00077788" w:rsidRPr="00077788" w:rsidRDefault="00077788" w:rsidP="00C458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193B" w:rsidRPr="001F17AA" w:rsidRDefault="000F193B" w:rsidP="0007778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вправе 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иную оплачиваемую работу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условии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193B" w:rsidRPr="001F17AA" w:rsidRDefault="000F193B" w:rsidP="000F19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если это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повлечет за собой конфликт интересов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иная оплачиваемая деятельность не будет влиять на надлежащее исполнение обязанностей по замещаемой должности государственной службы);</w:t>
      </w:r>
    </w:p>
    <w:p w:rsidR="000F193B" w:rsidRPr="001F17AA" w:rsidRDefault="000F193B" w:rsidP="000F19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служащий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 уведомил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об этом (это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подтверждение, что представитель нанимателя уведомлен).</w:t>
      </w:r>
    </w:p>
    <w:p w:rsidR="000F193B" w:rsidRPr="00C0695D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письменного разрешения представителя нанимателя:</w:t>
      </w:r>
    </w:p>
    <w:p w:rsidR="00C0695D" w:rsidRDefault="000F193B" w:rsidP="00C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  <w:proofErr w:type="gramEnd"/>
    </w:p>
    <w:p w:rsidR="000E543D" w:rsidRPr="000E543D" w:rsidRDefault="000E543D" w:rsidP="00C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(п.17 ч.1 ст.17 Федерально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закона от 27.07.2004 № 79-ФЗ</w:t>
      </w:r>
      <w:proofErr w:type="gramEnd"/>
    </w:p>
    <w:p w:rsidR="000F193B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0F193B" w:rsidRPr="000E543D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(п.1</w:t>
      </w:r>
      <w:r w:rsidR="000E543D"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ч.1 ст.17 Федерального закона от 27.07.2004 № 79-ФЗ)</w:t>
      </w:r>
    </w:p>
    <w:p w:rsidR="00C0695D" w:rsidRDefault="00C0695D" w:rsidP="0044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CC" w:rsidRDefault="000F193B" w:rsidP="0044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подарков, полученных </w:t>
      </w:r>
      <w:r w:rsidR="00C458D1">
        <w:rPr>
          <w:rFonts w:ascii="Times New Roman" w:hAnsi="Times New Roman" w:cs="Times New Roman"/>
          <w:sz w:val="28"/>
          <w:szCs w:val="28"/>
        </w:rPr>
        <w:t xml:space="preserve">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8" w:history="1">
        <w:proofErr w:type="spellStart"/>
        <w:r w:rsidR="00C458D1" w:rsidRPr="00B467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458D1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C458D1">
        <w:rPr>
          <w:rFonts w:ascii="Times New Roman" w:hAnsi="Times New Roman" w:cs="Times New Roman"/>
          <w:sz w:val="28"/>
          <w:szCs w:val="28"/>
        </w:rPr>
        <w:t xml:space="preserve"> Федерации.</w:t>
      </w:r>
      <w:proofErr w:type="gramEnd"/>
      <w:r w:rsidR="00C458D1">
        <w:rPr>
          <w:rFonts w:ascii="Times New Roman" w:hAnsi="Times New Roman" w:cs="Times New Roman"/>
          <w:sz w:val="28"/>
          <w:szCs w:val="28"/>
        </w:rPr>
        <w:t xml:space="preserve">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440972">
        <w:rPr>
          <w:rFonts w:ascii="Times New Roman" w:hAnsi="Times New Roman" w:cs="Times New Roman"/>
          <w:sz w:val="28"/>
          <w:szCs w:val="28"/>
        </w:rPr>
        <w:t>.</w:t>
      </w:r>
    </w:p>
    <w:p w:rsidR="00C458D1" w:rsidRPr="00440972" w:rsidRDefault="00440972" w:rsidP="004409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40972">
        <w:rPr>
          <w:rFonts w:ascii="Times New Roman" w:hAnsi="Times New Roman" w:cs="Times New Roman"/>
          <w:i/>
          <w:sz w:val="28"/>
          <w:szCs w:val="28"/>
        </w:rPr>
        <w:t xml:space="preserve">п.6 ч.1 ст.17 </w:t>
      </w:r>
      <w:r w:rsidR="00B467CC" w:rsidRPr="00440972">
        <w:rPr>
          <w:rFonts w:ascii="Times New Roman" w:hAnsi="Times New Roman" w:cs="Times New Roman"/>
          <w:i/>
          <w:sz w:val="28"/>
          <w:szCs w:val="28"/>
        </w:rPr>
        <w:t>Федерального закона от 27.07.2004 № 79-ФЗ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193B" w:rsidRPr="001F17AA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 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действие государственного служащего направлено </w:t>
      </w:r>
      <w:r w:rsidRPr="001F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предотвращение возникновения конфликта интересов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личная заинтересованность может повлиять на надлежащее исполнение им должностных обязанностей (например, государственный служащий 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 служебную информацию для получения дополнительного дохода по ценным бумагам). Передача в доверительное управление ценных бумаг осуществляется в соответствии с главой 53 «Доверительное управление имуществом» Гражданского кодекса Российской Федерации</w:t>
      </w:r>
      <w:r w:rsidR="00FD1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 ст.17 Федерального закона от 27.07.2004 №79-ФЗ</w:t>
      </w:r>
    </w:p>
    <w:p w:rsidR="000F193B" w:rsidRDefault="00FD135C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F193B"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.6 ст.11 Федерального закона от 25.12.2008 № 273-ФЗ)</w:t>
      </w:r>
    </w:p>
    <w:p w:rsidR="00C545F3" w:rsidRPr="00FD135C" w:rsidRDefault="00C545F3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695D" w:rsidRDefault="000F193B" w:rsidP="00C0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</w:t>
      </w:r>
    </w:p>
    <w:p w:rsidR="000F193B" w:rsidRDefault="000F193B" w:rsidP="00C0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 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.5 ч.1 ст.17 Федерального закона от 27.07.2004 № 79-ФЗ)</w:t>
      </w:r>
    </w:p>
    <w:p w:rsidR="000F193B" w:rsidRPr="001F17AA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 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противном случае действия государственного 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государственного имущества другим лицам. 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(п.8 ст.17 Федерального закона от 27.07.2004 №79-ФЗ)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 </w:t>
      </w:r>
    </w:p>
    <w:p w:rsidR="000F193B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правило поведения направлено на предотвращение нарушения, в том числе Федерального закона «О политических партиях», согласно которому вмешательство органов государственной власти и их должностных лиц в деятельность политических партий, равно как и вмешательство политических партий в деятельность органов государственной власти и их должностных лиц, не допускается. Лица, находящиеся на государственной службе, не вправе использовать преимущества своего должностного или служебного положения в интересах политической партии, членами которой они являются, либо в интересах любой иной политической партии. Указанные лица не могут быть связаны решениями политической партии при исполнении своих должностных или служебных обязанностей. Предоставление государственным служащим преимуществ какой-либо </w:t>
      </w: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партии (объединению), выраженное в определенных действиях, будет способствовать получению ими определенной выгоды, что также является коррупционным поведением.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Поддержание уровня квалификации, необходимого для надлежащего исполнения должностных обязанностей, в части антикоррупционной составляющей. </w:t>
      </w:r>
    </w:p>
    <w:p w:rsidR="000F193B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служащий, считающий, что он не обладает достаточными знаниями в сфере противодействия коррупции, может самостоятельно получить необходимые знания (в режиме самоподготовки), либо проинформировать об этом представителя нанимателя для возможного направления его на обучение. Дополнительное профессиональное образование государственного служащего может осуществляться в любых не запрещенных законом формах и видах.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служащего. </w:t>
      </w:r>
      <w:proofErr w:type="gramStart"/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вышеуказанной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Федерации. 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(Федеральный закон от 27.07.2004 №79-ФЗ,</w:t>
      </w:r>
      <w:proofErr w:type="gramEnd"/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от 25.12.2008 № 273-ФЗ)</w:t>
      </w:r>
      <w:proofErr w:type="gramEnd"/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Письменное уведомление своего непосредственного руководителя о возникшем конфликте интересов или о возможности его возникновения.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Указанная обязанность служащего направлена на предотвращение коррупционного поведения. После получения от служащего уведомления представитель нанимателя принимает меры к предотвращению и урегулированию конфликта интересов, которые могут заключаться в следующем: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порядке;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отказе государственного служащего от выгоды, явившейся причиной возникновения конфликта интересов; </w:t>
      </w:r>
    </w:p>
    <w:p w:rsidR="000F193B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отводе или самоотводе государственного служащего. </w:t>
      </w:r>
    </w:p>
    <w:p w:rsidR="000F193B" w:rsidRPr="00FD135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(ст.11 Федерального закона от 25.12.2008 № 273-ФЗ,</w:t>
      </w:r>
      <w:proofErr w:type="gramEnd"/>
    </w:p>
    <w:p w:rsidR="000F193B" w:rsidRPr="00FD135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ст.19 Федерального закона от 27.07.2004 № 79-ФЗ)</w:t>
      </w:r>
    </w:p>
    <w:p w:rsidR="000F193B" w:rsidRPr="009A5C83" w:rsidRDefault="000F193B" w:rsidP="00AC2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 </w:t>
      </w:r>
    </w:p>
    <w:p w:rsidR="000F193B" w:rsidRDefault="000F193B" w:rsidP="00AC2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интересов.</w:t>
      </w:r>
      <w:proofErr w:type="gramEnd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являются обязательными для лица, замещавшего соответствующую должность.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представителю нанимателя (работодателю) сведений о последнем месте своей службы при заключении трудовых договоров. </w:t>
      </w:r>
    </w:p>
    <w:p w:rsidR="000F193B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(работодателя) государственного служащего по последнему месту его службы.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Государственный служащий, наделенный организационн</w:t>
      </w:r>
      <w:proofErr w:type="gramStart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распорядительными полномочиями по отношению к другим государственным служащим, призван: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меры по предотвращению и урегулированию конфликтов интересов;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принимать меры по предупреждению коррупции;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6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осуществлять предпринимательскую деятельность.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или· оказания услуг лицами, зарегистрированными в этом качестве в установленном законом порядке. У лица, находящегося на государственной службе и занимающегося предпринимательской деятельностью, всегда есть соблазн предоставить для себя какие-нибудь выгоды (преимущества), что в рамках антикоррупционного поведения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недопустимо.</w:t>
      </w:r>
    </w:p>
    <w:p w:rsidR="000F193B" w:rsidRPr="00AC23F1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участвовать на платной основе в деятельности органа управления коммерческой организацией. </w:t>
      </w:r>
    </w:p>
    <w:p w:rsidR="00114ECD" w:rsidRPr="00561168" w:rsidRDefault="000F193B" w:rsidP="0056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государственный служащий находится в финансовой зависимости от коммерческой организации, не будет способствовать антикоррупционному поведению служащего, так как всегда есть риск совершения коррупционного правонарушения. Вместе с этим государственный служащий может участвовать в деятельности органа управления коммерческой организацией, являясь его членом, в рамках своих служебных обязанностей. Более того, при представлении интересов государства на него возлагаются вполне определенные обязанности. В то же время государственному служащему не запрещено осуществлять аналогичную деятельность (в том числе и на платной основе) в органах управления некоммерческих организаций, </w:t>
      </w:r>
      <w:r w:rsidR="00114ECD">
        <w:rPr>
          <w:rFonts w:ascii="Times New Roman" w:hAnsi="Times New Roman" w:cs="Times New Roman"/>
          <w:sz w:val="28"/>
          <w:szCs w:val="28"/>
        </w:rPr>
        <w:t xml:space="preserve">участвовать в управлении </w:t>
      </w:r>
      <w:r w:rsidR="00114ECD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партии,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114ECD">
        <w:rPr>
          <w:rFonts w:ascii="Times New Roman" w:hAnsi="Times New Roman" w:cs="Times New Roman"/>
          <w:sz w:val="28"/>
          <w:szCs w:val="28"/>
        </w:rPr>
        <w:t>участ</w:t>
      </w:r>
      <w:r w:rsidR="00561168">
        <w:rPr>
          <w:rFonts w:ascii="Times New Roman" w:hAnsi="Times New Roman" w:cs="Times New Roman"/>
          <w:sz w:val="28"/>
          <w:szCs w:val="28"/>
        </w:rPr>
        <w:t>вовать</w:t>
      </w:r>
      <w:r w:rsidR="00114ECD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органа, кроме случаев, предусмотренных </w:t>
      </w:r>
      <w:r w:rsidR="00114ECD" w:rsidRPr="0056116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9" w:history="1">
        <w:r w:rsidR="00114ECD" w:rsidRPr="0056116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114ECD" w:rsidRPr="00561168">
        <w:rPr>
          <w:rFonts w:ascii="Times New Roman" w:hAnsi="Times New Roman" w:cs="Times New Roman"/>
          <w:sz w:val="28"/>
          <w:szCs w:val="28"/>
        </w:rPr>
        <w:t xml:space="preserve">, </w:t>
      </w:r>
      <w:r w:rsidR="00114ECD">
        <w:rPr>
          <w:rFonts w:ascii="Times New Roman" w:hAnsi="Times New Roman" w:cs="Times New Roman"/>
          <w:sz w:val="28"/>
          <w:szCs w:val="28"/>
        </w:rPr>
        <w:t>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proofErr w:type="gramEnd"/>
      <w:r w:rsidR="00561168">
        <w:rPr>
          <w:rFonts w:ascii="Times New Roman" w:hAnsi="Times New Roman" w:cs="Times New Roman"/>
          <w:sz w:val="28"/>
          <w:szCs w:val="28"/>
        </w:rPr>
        <w:t>.</w:t>
      </w:r>
    </w:p>
    <w:p w:rsidR="000F193B" w:rsidRPr="00AC23F1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приобретать в случаях, установленных федеральным законом, ценные бумаги, по которым может быть получен доход.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служащий, обладая в связи со служебной деятельностью информацией о положительной динамике по доходам определенной компании, может совершить коррупционные действия, которые будут выражены в приобретении акций этой компании. </w:t>
      </w:r>
    </w:p>
    <w:p w:rsidR="000F193B" w:rsidRPr="00AC23F1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т.17Федерального закона от 27.07.2004 № 79-ФЗ)</w:t>
      </w:r>
    </w:p>
    <w:p w:rsidR="000F193B" w:rsidRPr="009A5C83" w:rsidRDefault="00D41674" w:rsidP="008441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действует не только от имени, но и в интересах представляемого. Поскольку по закону государственные служащие в рассматриваемой ситуации не могут иметь такого рода полномочий, сделку совершенную представителем - государственным служащим следует считать недействительной как заключенную неуполномоченным лицом. Государственный служащий, при наличии возможности получить полномочия по представлению интересов третьих лиц в государственном органе, в котором он работает, либо в структурах, подчиненных или подконтрольных этому органу, должен отказаться от данной возможности. 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F193B" w:rsidRPr="009A5C8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дарение, за исключением обычных подарков, стоимость которых не превышает трех тысяч рублей. Государственный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 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 </w:t>
      </w:r>
      <w:proofErr w:type="gramEnd"/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командировок. Речь в данном случае идет не только о факте выезда в командировку, но и обо всех расходах, с ними связанных (проживание, питание и т.п.). Категорически запрещено выезжать в командировки за счет физических и юридических лиц (в том числе для участия в научных конференциях, симпозиумах, иных мероприятиях), за исключением вышеуказанных случаев, даже если это мотивируется экономией бюджетных средств. Указанные действия также могут быть коррупционными, так как служащий получает определенную выгоду.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 в связи с исполнением должностных обязанностей. </w:t>
      </w:r>
    </w:p>
    <w:p w:rsidR="000F193B" w:rsidRPr="009A5C8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сведениям конфиденциального характера относятся: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фактах, событиях и обстоятельствах частной жизни гражданина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составляющие тайну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2004г. №119-ФЗ «О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служебные сведения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связанные с профессиональной деятельностью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связанные с коммерческой деятельностью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которым ограничен в соответствии с Гражданским кодексом Российской Федерации и федеральными законами (коммерческая тайна);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сущности изобретения, полезной модели или промышленного образца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официальной публикации информации о них.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информацией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любая информация, касающаяся деятельности государственного органа, за исключением общедоступной информации, а также информации о деятельности государственных органов доступ, к которой не может быть ограничен (Федеральный закон от 9 февраля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2009 г. № 8-ФЗ «Об обеспечении доступа к информации о деятельности государственных органов и органов местного самоуправления»).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использовать преимущества должностного положения для предвыборной агитации, а также для агитации по вопросам референдума.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государственный служащий имеет право: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выдвинутым кандидатом на выборах на государственную (или общественную) должность непосредственно либо в составе списка кандидатов в соответствии с законодательством Российской Федерации;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зарегистрироваться в качестве кандидата и проголосовать по собственному выбору. Использование кандидатом, его доверенными лицами преимуществ должностного и служебного положения является основанием для отказа в регистрации.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использованием должностных полномочий следует иметь в виду возможность использования кандидатом организационных, финансовых и информационных средств, к которым кандидат имеет преимущественный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облегченный доступ благодаря своей должности и которые могут способствовать его избранию. 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 </w:t>
      </w:r>
    </w:p>
    <w:p w:rsidR="000F193B" w:rsidRPr="009A5C8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служащие обязаны руководствоваться исключительно </w:t>
      </w:r>
      <w:proofErr w:type="gramStart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proofErr w:type="gramEnd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связаны при исполнении должностных обязанностей решениями партий, политических движений и иных общественных объединений, а также не имеют права заниматься «партийным строительством» или созданием подразделений конфессиональных служб в государственных органах.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общественно-политической жизни. Это означает запрет на публичные высказывания, содержащие оценку их деятельности, свое отношение к ним и, тем более, пропагандирующие их деятельность. В то же время он не направлен на ограничение свободы совести, мысли и слова.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этого запрета - право государственных служащих создавать или способствовать созданию профессиональных союзов, ветеранских и иных профессиональных ассоциаций.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иностранной некоммерческой неправительственной организацией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государства, учредителями (участниками) которой не являются государственные органы. Указанное ограничение направлено на недопущение вмешательства в деятельность государственных органов иностранных организаций. 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оказывать предпочтение каким-либо общественным или религиозным объединениям, профессиональным или социальным группам, организациям и гражданам.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кому-либо всегда способствует дальнейшему коррупционному поведению, так как оно должно быть как-то выражено: в виде благ, преимуще</w:t>
      </w:r>
      <w:proofErr w:type="gramStart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указанного лица.</w:t>
      </w:r>
    </w:p>
    <w:p w:rsidR="000F193B" w:rsidRPr="009A5C83" w:rsidRDefault="000F193B" w:rsidP="00241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6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допускать действия, связанные с влиянием </w:t>
      </w:r>
      <w:proofErr w:type="gramStart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proofErr w:type="gramEnd"/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личных, </w:t>
      </w:r>
    </w:p>
    <w:p w:rsidR="000F193B" w:rsidRPr="009A5C83" w:rsidRDefault="000F193B" w:rsidP="0024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(финансовых) и иных интересов, препятствующих добросовестному исполнению должностных обязанностей.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запрет направлен на предотвращение коррупционного поведения служащего, так как следующий шаг после того, как служащим допущено влияние какого-либо интереса, будет само коррупционное правонарушение. 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исполнять данное ему неправомерное поручение.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Неправомерное поручение может заключаться в необходимости совершения действий, содержащих признаки коррупционного поведения. В связи с этим, при получении от соответствующего руководителя поручения, являющегося, по мнению служащего, неправомерным,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государственный служащий обязан отказаться от его исполнения. </w:t>
      </w:r>
    </w:p>
    <w:p w:rsidR="00041D88" w:rsidRDefault="00041D88"/>
    <w:sectPr w:rsidR="00041D88" w:rsidSect="002674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95" w:rsidRDefault="00413095" w:rsidP="0026743D">
      <w:pPr>
        <w:spacing w:after="0" w:line="240" w:lineRule="auto"/>
      </w:pPr>
      <w:r>
        <w:separator/>
      </w:r>
    </w:p>
  </w:endnote>
  <w:endnote w:type="continuationSeparator" w:id="0">
    <w:p w:rsidR="00413095" w:rsidRDefault="00413095" w:rsidP="0026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95" w:rsidRDefault="00413095" w:rsidP="0026743D">
      <w:pPr>
        <w:spacing w:after="0" w:line="240" w:lineRule="auto"/>
      </w:pPr>
      <w:r>
        <w:separator/>
      </w:r>
    </w:p>
  </w:footnote>
  <w:footnote w:type="continuationSeparator" w:id="0">
    <w:p w:rsidR="00413095" w:rsidRDefault="00413095" w:rsidP="0026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62422"/>
      <w:docPartObj>
        <w:docPartGallery w:val="Page Numbers (Top of Page)"/>
        <w:docPartUnique/>
      </w:docPartObj>
    </w:sdtPr>
    <w:sdtEndPr/>
    <w:sdtContent>
      <w:p w:rsidR="0026743D" w:rsidRDefault="001D73EB">
        <w:pPr>
          <w:pStyle w:val="a6"/>
          <w:jc w:val="center"/>
        </w:pPr>
        <w:r>
          <w:fldChar w:fldCharType="begin"/>
        </w:r>
        <w:r w:rsidR="0026743D">
          <w:instrText>PAGE   \* MERGEFORMAT</w:instrText>
        </w:r>
        <w:r>
          <w:fldChar w:fldCharType="separate"/>
        </w:r>
        <w:r w:rsidR="001656CF">
          <w:rPr>
            <w:noProof/>
          </w:rPr>
          <w:t>5</w:t>
        </w:r>
        <w:r>
          <w:fldChar w:fldCharType="end"/>
        </w:r>
      </w:p>
    </w:sdtContent>
  </w:sdt>
  <w:p w:rsidR="0026743D" w:rsidRDefault="002674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C70"/>
    <w:multiLevelType w:val="hybridMultilevel"/>
    <w:tmpl w:val="3914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0EA6"/>
    <w:multiLevelType w:val="hybridMultilevel"/>
    <w:tmpl w:val="ED68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3D10"/>
    <w:multiLevelType w:val="multilevel"/>
    <w:tmpl w:val="6666F18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0CE"/>
    <w:rsid w:val="00041D88"/>
    <w:rsid w:val="00077788"/>
    <w:rsid w:val="000E543D"/>
    <w:rsid w:val="000F193B"/>
    <w:rsid w:val="00114ECD"/>
    <w:rsid w:val="001656CF"/>
    <w:rsid w:val="001D73EB"/>
    <w:rsid w:val="0024155B"/>
    <w:rsid w:val="00252831"/>
    <w:rsid w:val="0026743D"/>
    <w:rsid w:val="002C27D4"/>
    <w:rsid w:val="002F48EC"/>
    <w:rsid w:val="0035472C"/>
    <w:rsid w:val="00413095"/>
    <w:rsid w:val="00440972"/>
    <w:rsid w:val="0049216D"/>
    <w:rsid w:val="004C4689"/>
    <w:rsid w:val="00561168"/>
    <w:rsid w:val="005A11CD"/>
    <w:rsid w:val="005B6C93"/>
    <w:rsid w:val="005D67A7"/>
    <w:rsid w:val="007E37F0"/>
    <w:rsid w:val="00800E42"/>
    <w:rsid w:val="0084413A"/>
    <w:rsid w:val="0095172B"/>
    <w:rsid w:val="00A028B4"/>
    <w:rsid w:val="00AC23F1"/>
    <w:rsid w:val="00B467CC"/>
    <w:rsid w:val="00C0695D"/>
    <w:rsid w:val="00C458D1"/>
    <w:rsid w:val="00C545F3"/>
    <w:rsid w:val="00CC20CE"/>
    <w:rsid w:val="00CD54F8"/>
    <w:rsid w:val="00D41674"/>
    <w:rsid w:val="00FD135C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43D"/>
  </w:style>
  <w:style w:type="paragraph" w:styleId="a8">
    <w:name w:val="footer"/>
    <w:basedOn w:val="a"/>
    <w:link w:val="a9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43D"/>
  </w:style>
  <w:style w:type="paragraph" w:styleId="a8">
    <w:name w:val="footer"/>
    <w:basedOn w:val="a"/>
    <w:link w:val="a9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084743923D3D26DFB9EE37B329C3A05690CCEA15F47C39F96EBCA04FD6FDF1ABE0467C93A6289U3y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702E1DDACB881A5F3DED15956948E558F2BDF927A3C6634BF33CD6F8719275A1BAB824CB40A85WA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Алексеевна Андронова</dc:creator>
  <cp:keywords/>
  <dc:description/>
  <cp:lastModifiedBy>zvuk</cp:lastModifiedBy>
  <cp:revision>4</cp:revision>
  <cp:lastPrinted>2018-04-03T08:42:00Z</cp:lastPrinted>
  <dcterms:created xsi:type="dcterms:W3CDTF">2018-04-11T07:01:00Z</dcterms:created>
  <dcterms:modified xsi:type="dcterms:W3CDTF">2018-12-12T13:19:00Z</dcterms:modified>
</cp:coreProperties>
</file>