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DB" w:rsidRDefault="00770649" w:rsidP="00770649">
      <w:pPr>
        <w:jc w:val="center"/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2A63A144" wp14:editId="4B2E81C6">
            <wp:simplePos x="0" y="0"/>
            <wp:positionH relativeFrom="column">
              <wp:posOffset>-270510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DB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МЕДАЛЬ</w:t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D7287A" w:rsidRPr="00D7287A" w:rsidRDefault="00D7287A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FF19DB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ЗА БОЕВЫЕ ЗАСЛУГИ</w:t>
      </w:r>
      <w:r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FF19DB">
      <w:r>
        <w:rPr>
          <w:noProof/>
        </w:rPr>
        <w:drawing>
          <wp:anchor distT="0" distB="0" distL="114300" distR="114300" simplePos="0" relativeHeight="251662336" behindDoc="1" locked="0" layoutInCell="1" allowOverlap="1" wp14:anchorId="55093440" wp14:editId="5D2668F2">
            <wp:simplePos x="0" y="0"/>
            <wp:positionH relativeFrom="column">
              <wp:posOffset>520065</wp:posOffset>
            </wp:positionH>
            <wp:positionV relativeFrom="paragraph">
              <wp:posOffset>124460</wp:posOffset>
            </wp:positionV>
            <wp:extent cx="1571625" cy="2900045"/>
            <wp:effectExtent l="0" t="0" r="9525" b="0"/>
            <wp:wrapThrough wrapText="bothSides">
              <wp:wrapPolygon edited="0">
                <wp:start x="4189" y="0"/>
                <wp:lineTo x="524" y="7094"/>
                <wp:lineTo x="0" y="9223"/>
                <wp:lineTo x="0" y="10216"/>
                <wp:lineTo x="5236" y="11635"/>
                <wp:lineTo x="5760" y="13905"/>
                <wp:lineTo x="4451" y="14614"/>
                <wp:lineTo x="2618" y="15891"/>
                <wp:lineTo x="2356" y="16885"/>
                <wp:lineTo x="2356" y="18445"/>
                <wp:lineTo x="4975" y="20716"/>
                <wp:lineTo x="7069" y="21425"/>
                <wp:lineTo x="7331" y="21425"/>
                <wp:lineTo x="9687" y="21425"/>
                <wp:lineTo x="10735" y="21425"/>
                <wp:lineTo x="14662" y="20857"/>
                <wp:lineTo x="18065" y="18587"/>
                <wp:lineTo x="18327" y="16175"/>
                <wp:lineTo x="16233" y="14756"/>
                <wp:lineTo x="14924" y="13905"/>
                <wp:lineTo x="15971" y="11635"/>
                <wp:lineTo x="17018" y="11635"/>
                <wp:lineTo x="21469" y="9790"/>
                <wp:lineTo x="21469" y="9365"/>
                <wp:lineTo x="18065" y="2412"/>
                <wp:lineTo x="16756" y="568"/>
                <wp:lineTo x="16233" y="0"/>
                <wp:lineTo x="4189" y="0"/>
              </wp:wrapPolygon>
            </wp:wrapThrough>
            <wp:docPr id="6" name="Рисунок 6" descr="за боевые за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 боевые заслу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CA"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3B25B" wp14:editId="391E289F">
                <wp:simplePos x="0" y="0"/>
                <wp:positionH relativeFrom="column">
                  <wp:posOffset>2406015</wp:posOffset>
                </wp:positionH>
                <wp:positionV relativeFrom="paragraph">
                  <wp:posOffset>127635</wp:posOffset>
                </wp:positionV>
                <wp:extent cx="43910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9DB" w:rsidRPr="00FF19DB" w:rsidRDefault="00FF19DB" w:rsidP="00FF19D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Медаль учреждена Указом Президиума Верховного Совета СССР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от 17 октября 1938 года. Медаль “За боевые заслуги” учреждена для награждения за активное содействие успеху боевых действий, укрепление боевой готовности войск. Медалью “За боевые заслуги” награждаются военнослужащие Советской Армии, Военно-Морского Флота, пограничных и внутренних войск и другие граждане СССР. Медалью “За боевые заслуги” могут быть награждены и лица,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не являющиеся гражданами СССР. Награждение медалью “За боевые заслуги” производится: </w:t>
                            </w:r>
                            <w:proofErr w:type="gramStart"/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За умелые, инициативные и смелые действия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в бою, способствовавшие успешному выполнению боевых задач воинской частью, подразделением; за мужество, проявленное при защите государственной границы СССР; за отличные успехи в боевой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политической подготовке, освоении новой боевой техники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и поддержании высокой боевой готовности воинских частей и их подразделений и другие заслуги во время прохождения действительной военной службы. </w:t>
                            </w:r>
                            <w:proofErr w:type="gramEnd"/>
                          </w:p>
                          <w:p w:rsidR="00D7287A" w:rsidRPr="00FF19DB" w:rsidRDefault="00FF19DB" w:rsidP="00FF19D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F19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Медаль “За боевые заслуги” носится на левой стороне груди и при наличии других медалей СССР располагается после медали Ушакова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9.45pt;margin-top:10.05pt;width:345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" filled="f" stroked="f">
                <v:textbox style="mso-fit-shape-to-text:t">
                  <w:txbxContent>
                    <w:p w:rsidR="00FF19DB" w:rsidRPr="00FF19DB" w:rsidRDefault="00FF19DB" w:rsidP="00FF19D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Медаль учреждена Указом Президиума Верховного Совета СССР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от 17 октября 1938 года. Медаль “За боевые заслуги” учреждена для награждения за активное содействие успеху боевых действий, укрепление боевой готовности войск.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Медалью “За боевые заслуги” награждаются военнослужащие Советской Армии, Военно-Морского Флота, пограничных и внутренних войск и другие граждане СССР. Медалью “За боевые заслуги” могут быть награждены и лица,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не являющиеся гражданами СССР.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Награждение медалью “За боевые заслуги” производится: </w:t>
                      </w:r>
                      <w:proofErr w:type="gramStart"/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За умелые, инициативные и смелые действия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в бою, способствовавшие успешному выполнению боевых задач воинской частью, подразделением; 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мужество, проявленное при защите государственной границы СССР; 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з</w:t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а отличные успехи в боевой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политической подготовке, освоении новой боевой техники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и поддержании высокой боевой готовности воинских частей и их подразделений и другие заслуги во время прохождения действительной военной службы. </w:t>
                      </w:r>
                      <w:proofErr w:type="gramEnd"/>
                    </w:p>
                    <w:p w:rsidR="00D7287A" w:rsidRPr="00FF19DB" w:rsidRDefault="00FF19DB" w:rsidP="00FF19DB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FF19DB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Медаль “За боевые заслуги” носится на левой стороне груди и при наличии других медалей СССР располагается после медали Ушакова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C1F" w:rsidRPr="00910F4F" w:rsidRDefault="00045C1F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Приказом № 01</w:t>
      </w:r>
      <w:r w:rsidR="00D36FC1">
        <w:rPr>
          <w:rFonts w:ascii="Times New Roman" w:hAnsi="Times New Roman" w:cs="Times New Roman"/>
          <w:b/>
          <w:sz w:val="36"/>
          <w:szCs w:val="36"/>
        </w:rPr>
        <w:t>0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от </w:t>
      </w:r>
      <w:r w:rsidR="00D36FC1">
        <w:rPr>
          <w:rFonts w:ascii="Times New Roman" w:hAnsi="Times New Roman" w:cs="Times New Roman"/>
          <w:b/>
          <w:sz w:val="36"/>
          <w:szCs w:val="36"/>
        </w:rPr>
        <w:t>11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36FC1">
        <w:rPr>
          <w:rFonts w:ascii="Times New Roman" w:hAnsi="Times New Roman" w:cs="Times New Roman"/>
          <w:b/>
          <w:sz w:val="36"/>
          <w:szCs w:val="36"/>
        </w:rPr>
        <w:t>июня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194</w:t>
      </w:r>
      <w:r w:rsidR="00D36FC1">
        <w:rPr>
          <w:rFonts w:ascii="Times New Roman" w:hAnsi="Times New Roman" w:cs="Times New Roman"/>
          <w:b/>
          <w:sz w:val="36"/>
          <w:szCs w:val="36"/>
        </w:rPr>
        <w:t>3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года</w:t>
      </w:r>
    </w:p>
    <w:p w:rsidR="00045C1F" w:rsidRPr="00910F4F" w:rsidRDefault="00045C1F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по 8</w:t>
      </w:r>
      <w:r w:rsidR="00D36FC1">
        <w:rPr>
          <w:rFonts w:ascii="Times New Roman" w:hAnsi="Times New Roman" w:cs="Times New Roman"/>
          <w:b/>
          <w:sz w:val="36"/>
          <w:szCs w:val="36"/>
        </w:rPr>
        <w:t>9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гвардейскому стрелковому полку </w:t>
      </w:r>
    </w:p>
    <w:p w:rsidR="00045C1F" w:rsidRPr="00910F4F" w:rsidRDefault="00045C1F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2</w:t>
      </w:r>
      <w:r w:rsidR="00D36FC1">
        <w:rPr>
          <w:rFonts w:ascii="Times New Roman" w:hAnsi="Times New Roman" w:cs="Times New Roman"/>
          <w:b/>
          <w:sz w:val="36"/>
          <w:szCs w:val="36"/>
        </w:rPr>
        <w:t>8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гвардейской стрелковой дивизии </w:t>
      </w:r>
    </w:p>
    <w:p w:rsidR="00D7287A" w:rsidRPr="00910F4F" w:rsidRDefault="00045C1F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045C1F" w:rsidRPr="005207CA" w:rsidRDefault="00FF19DB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МЕДАЛЬЮ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 БОЕВЫЕ ЗАСЛУГИ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CF5B83">
      <w:pPr>
        <w:pStyle w:val="a5"/>
        <w:ind w:left="567" w:right="424"/>
        <w:rPr>
          <w:rFonts w:ascii="Times New Roman" w:hAnsi="Times New Roman" w:cs="Times New Roman"/>
          <w:sz w:val="28"/>
          <w:szCs w:val="28"/>
        </w:rPr>
      </w:pPr>
    </w:p>
    <w:p w:rsidR="00D36FC1" w:rsidRDefault="00045C1F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10F4F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Командира отделения </w:t>
      </w:r>
      <w:r w:rsidR="00D36FC1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связи</w:t>
      </w:r>
      <w:r w:rsidRPr="00910F4F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910F4F" w:rsidRDefault="00045C1F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10F4F"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гвардии сержанта</w:t>
      </w:r>
      <w:r w:rsidRPr="00910F4F"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D36FC1" w:rsidRDefault="00D36FC1" w:rsidP="00CF5B83">
      <w:pPr>
        <w:pStyle w:val="a5"/>
        <w:ind w:left="567" w:right="424"/>
        <w:jc w:val="center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ТАРАКАНОВА </w:t>
      </w:r>
    </w:p>
    <w:p w:rsidR="00910F4F" w:rsidRDefault="00D36FC1" w:rsidP="00CF5B83">
      <w:pPr>
        <w:pStyle w:val="a5"/>
        <w:ind w:left="567" w:right="42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АЛЕКСАНДРА СЕМЕНОВИЧА</w:t>
      </w:r>
    </w:p>
    <w:p w:rsidR="005303FD" w:rsidRDefault="005303FD" w:rsidP="00CF5B83">
      <w:pPr>
        <w:pStyle w:val="a5"/>
        <w:ind w:left="567" w:right="42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45C1F" w:rsidRDefault="00045C1F" w:rsidP="00CF5B83">
      <w:pPr>
        <w:pStyle w:val="a5"/>
        <w:ind w:left="567" w:right="424"/>
        <w:jc w:val="both"/>
        <w:rPr>
          <w:b/>
          <w:noProof/>
          <w:lang w:eastAsia="ru-RU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за то, что в бою 18 февраля 1944 года по прорыву немецкой обороны в районе деревни </w:t>
      </w:r>
      <w:proofErr w:type="spellStart"/>
      <w:r w:rsidRPr="00910F4F">
        <w:rPr>
          <w:rFonts w:ascii="Times New Roman" w:hAnsi="Times New Roman" w:cs="Times New Roman"/>
          <w:b/>
          <w:sz w:val="36"/>
          <w:szCs w:val="36"/>
        </w:rPr>
        <w:t>Котыцко</w:t>
      </w:r>
      <w:proofErr w:type="spellEnd"/>
      <w:r w:rsidRPr="00910F4F">
        <w:rPr>
          <w:rFonts w:ascii="Times New Roman" w:hAnsi="Times New Roman" w:cs="Times New Roman"/>
          <w:b/>
          <w:sz w:val="36"/>
          <w:szCs w:val="36"/>
        </w:rPr>
        <w:t xml:space="preserve">, получив ранение, не ушел с поля боя, а продолжил вести огонь из своего </w:t>
      </w:r>
      <w:bookmarkStart w:id="0" w:name="_GoBack"/>
      <w:bookmarkEnd w:id="0"/>
    </w:p>
    <w:sectPr w:rsidR="00045C1F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8174B4"/>
    <w:multiLevelType w:val="multilevel"/>
    <w:tmpl w:val="E9B4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5207CA"/>
    <w:rsid w:val="005303FD"/>
    <w:rsid w:val="006649F7"/>
    <w:rsid w:val="00770649"/>
    <w:rsid w:val="00910F4F"/>
    <w:rsid w:val="009B02E2"/>
    <w:rsid w:val="00CC4991"/>
    <w:rsid w:val="00CF5B83"/>
    <w:rsid w:val="00D36FC1"/>
    <w:rsid w:val="00D7287A"/>
    <w:rsid w:val="00DF6627"/>
    <w:rsid w:val="00E97B9B"/>
    <w:rsid w:val="00F4327F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A7AF0-32BA-427A-B98C-E3B9B8389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2011-11-29T06:07:00Z</dcterms:created>
  <dcterms:modified xsi:type="dcterms:W3CDTF">2014-01-17T06:37:00Z</dcterms:modified>
</cp:coreProperties>
</file>